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2" w:rsidRPr="002A2FB2" w:rsidRDefault="002A2FB2" w:rsidP="002A2FB2">
      <w:pPr>
        <w:spacing w:after="0"/>
        <w:ind w:left="4253"/>
        <w:jc w:val="both"/>
        <w:rPr>
          <w:rFonts w:ascii="Arial" w:hAnsi="Arial" w:cs="Arial"/>
        </w:rPr>
      </w:pPr>
      <w:r w:rsidRPr="002A2FB2">
        <w:rPr>
          <w:rFonts w:ascii="Arial" w:hAnsi="Arial" w:cs="Arial"/>
        </w:rPr>
        <w:t xml:space="preserve">Директору Филиала </w:t>
      </w:r>
    </w:p>
    <w:p w:rsidR="002A2FB2" w:rsidRPr="002A2FB2" w:rsidRDefault="002A2FB2" w:rsidP="002A2FB2">
      <w:pPr>
        <w:spacing w:after="0"/>
        <w:ind w:left="4253"/>
        <w:jc w:val="both"/>
        <w:rPr>
          <w:rFonts w:ascii="Arial" w:hAnsi="Arial" w:cs="Arial"/>
        </w:rPr>
      </w:pPr>
      <w:r w:rsidRPr="002A2FB2">
        <w:rPr>
          <w:rFonts w:ascii="Arial" w:hAnsi="Arial" w:cs="Arial"/>
        </w:rPr>
        <w:t xml:space="preserve">АО «Компания ТрансТелеКом» </w:t>
      </w:r>
    </w:p>
    <w:p w:rsidR="002A2FB2" w:rsidRPr="002A2FB2" w:rsidRDefault="002A2FB2" w:rsidP="002A2FB2">
      <w:pPr>
        <w:spacing w:after="0"/>
        <w:ind w:left="4253"/>
        <w:jc w:val="both"/>
        <w:rPr>
          <w:rFonts w:ascii="Arial" w:hAnsi="Arial" w:cs="Arial"/>
        </w:rPr>
      </w:pPr>
      <w:r w:rsidRPr="002A2FB2">
        <w:rPr>
          <w:rFonts w:ascii="Arial" w:hAnsi="Arial" w:cs="Arial"/>
        </w:rPr>
        <w:t>«Макрорегион Кавказ»</w:t>
      </w:r>
    </w:p>
    <w:p w:rsidR="002A2FB2" w:rsidRPr="002A2FB2" w:rsidRDefault="002A2FB2" w:rsidP="002A2FB2">
      <w:pPr>
        <w:spacing w:after="0"/>
        <w:ind w:left="4253"/>
        <w:jc w:val="both"/>
        <w:rPr>
          <w:rFonts w:ascii="Arial" w:hAnsi="Arial" w:cs="Arial"/>
        </w:rPr>
      </w:pPr>
      <w:r w:rsidRPr="002A2FB2">
        <w:rPr>
          <w:rFonts w:ascii="Arial" w:hAnsi="Arial" w:cs="Arial"/>
        </w:rPr>
        <w:t xml:space="preserve">Орлову Виталию Владимировичу </w:t>
      </w:r>
    </w:p>
    <w:p w:rsidR="00D329D6" w:rsidRPr="00DC3294" w:rsidRDefault="002A2FB2" w:rsidP="002A2FB2">
      <w:pPr>
        <w:spacing w:after="0"/>
        <w:ind w:left="4253"/>
        <w:jc w:val="both"/>
        <w:rPr>
          <w:rFonts w:ascii="Arial" w:hAnsi="Arial" w:cs="Arial"/>
        </w:rPr>
      </w:pPr>
      <w:r w:rsidRPr="002A2FB2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D329D6" w:rsidRPr="00DC3294">
        <w:rPr>
          <w:rFonts w:ascii="Arial" w:hAnsi="Arial" w:cs="Arial"/>
        </w:rPr>
        <w:t>_________</w:t>
      </w:r>
      <w:r w:rsidR="00D329D6">
        <w:rPr>
          <w:rFonts w:ascii="Arial" w:hAnsi="Arial" w:cs="Arial"/>
        </w:rPr>
        <w:t>___________________</w:t>
      </w:r>
      <w:r w:rsidR="00D329D6" w:rsidRPr="00DC3294">
        <w:rPr>
          <w:rFonts w:ascii="Arial" w:hAnsi="Arial" w:cs="Arial"/>
        </w:rPr>
        <w:t>_____________</w:t>
      </w:r>
    </w:p>
    <w:p w:rsidR="00D329D6" w:rsidRPr="00DC3294" w:rsidRDefault="00D329D6" w:rsidP="00D329D6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D329D6" w:rsidRPr="00DC3294" w:rsidRDefault="00D329D6" w:rsidP="00D329D6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D329D6" w:rsidRPr="00DC3294" w:rsidRDefault="00D329D6" w:rsidP="00D329D6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D329D6" w:rsidRDefault="00D329D6" w:rsidP="00D329D6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F30ED5" w:rsidRDefault="004C4B88" w:rsidP="004C4B88">
      <w:pPr>
        <w:spacing w:after="0" w:line="360" w:lineRule="auto"/>
        <w:ind w:left="5103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Default="00B24AA2" w:rsidP="003C6E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3C6EEC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 xml:space="preserve"> </w:t>
      </w:r>
      <w:r w:rsidR="003C6EEC">
        <w:rPr>
          <w:rFonts w:ascii="Arial" w:hAnsi="Arial" w:cs="Arial"/>
          <w:b/>
        </w:rPr>
        <w:t xml:space="preserve">изменении адреса установки пользовательского (оконечного оборудования) </w:t>
      </w:r>
    </w:p>
    <w:p w:rsidR="003C6EEC" w:rsidRPr="001443C1" w:rsidRDefault="003C6EEC" w:rsidP="003C6EEC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</w:rPr>
        <w:t xml:space="preserve">Прошу </w:t>
      </w:r>
      <w:r w:rsidR="00DE455B">
        <w:rPr>
          <w:rFonts w:ascii="Arial" w:hAnsi="Arial" w:cs="Arial"/>
        </w:rPr>
        <w:t>осуществить</w:t>
      </w:r>
      <w:r w:rsidR="00DD2CBC">
        <w:rPr>
          <w:rFonts w:ascii="Arial" w:hAnsi="Arial" w:cs="Arial"/>
        </w:rPr>
        <w:t xml:space="preserve"> перенос</w:t>
      </w:r>
      <w:r w:rsidR="00DE455B">
        <w:rPr>
          <w:rFonts w:ascii="Arial" w:hAnsi="Arial" w:cs="Arial"/>
        </w:rPr>
        <w:t xml:space="preserve"> </w:t>
      </w:r>
      <w:r w:rsidR="00DD2CBC">
        <w:rPr>
          <w:rFonts w:ascii="Arial" w:hAnsi="Arial" w:cs="Arial"/>
        </w:rPr>
        <w:t xml:space="preserve">подключения  </w:t>
      </w:r>
      <w:r w:rsidRPr="001443C1">
        <w:rPr>
          <w:rFonts w:ascii="Arial" w:hAnsi="Arial" w:cs="Arial"/>
        </w:rPr>
        <w:t>услу</w:t>
      </w:r>
      <w:proofErr w:type="gramStart"/>
      <w:r w:rsidRPr="001443C1">
        <w:rPr>
          <w:rFonts w:ascii="Arial" w:hAnsi="Arial" w:cs="Arial"/>
        </w:rPr>
        <w:t>г(</w:t>
      </w:r>
      <w:proofErr w:type="gramEnd"/>
      <w:r w:rsidRPr="001443C1">
        <w:rPr>
          <w:rFonts w:ascii="Arial" w:hAnsi="Arial" w:cs="Arial"/>
        </w:rPr>
        <w:t>и) связи:</w:t>
      </w: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016EA" wp14:editId="5F7BEFAA">
                <wp:simplePos x="0" y="0"/>
                <wp:positionH relativeFrom="column">
                  <wp:posOffset>2634615</wp:posOffset>
                </wp:positionH>
                <wp:positionV relativeFrom="paragraph">
                  <wp:posOffset>8890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 xml:space="preserve">«Широкополосный доступ в Интернет» </w:t>
      </w: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32BD" wp14:editId="72F5384D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3524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43.7pt;margin-top:2pt;width:27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>«Кабельное телевидение»</w:t>
      </w:r>
    </w:p>
    <w:p w:rsidR="00F30ED5" w:rsidRPr="001443C1" w:rsidRDefault="005205DA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DD24A" wp14:editId="29F94583">
                <wp:simplePos x="0" y="0"/>
                <wp:positionH relativeFrom="column">
                  <wp:posOffset>4349115</wp:posOffset>
                </wp:positionH>
                <wp:positionV relativeFrom="paragraph">
                  <wp:posOffset>3810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42.45pt;margin-top:.3pt;width:28.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MNigIAACIFAAAOAAAAZHJzL2Uyb0RvYy54bWysVM1uEzEQviPxDpbvdLNpWmj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="00F30ED5" w:rsidRPr="001443C1">
        <w:rPr>
          <w:rFonts w:ascii="Arial" w:hAnsi="Arial" w:cs="Arial"/>
        </w:rPr>
        <w:t xml:space="preserve">«Широкополосный доступ в Интернет + Кабельное телевидение»  </w:t>
      </w:r>
    </w:p>
    <w:p w:rsidR="005542D0" w:rsidRDefault="005542D0" w:rsidP="006F0CA3">
      <w:pPr>
        <w:spacing w:after="0" w:line="360" w:lineRule="auto"/>
        <w:jc w:val="both"/>
        <w:rPr>
          <w:rFonts w:ascii="Arial" w:hAnsi="Arial" w:cs="Arial"/>
        </w:rPr>
      </w:pPr>
    </w:p>
    <w:p w:rsidR="00DD2CBC" w:rsidRDefault="00F30ED5" w:rsidP="00E61503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по 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Pr="001443C1">
        <w:rPr>
          <w:rFonts w:ascii="Arial" w:hAnsi="Arial" w:cs="Arial"/>
        </w:rPr>
        <w:t>» _____________ 20____г.</w:t>
      </w:r>
      <w:r w:rsidR="00377355">
        <w:rPr>
          <w:rFonts w:ascii="Arial" w:hAnsi="Arial" w:cs="Arial"/>
        </w:rPr>
        <w:t xml:space="preserve">,  </w:t>
      </w:r>
      <w:r w:rsidR="00DD2CBC">
        <w:rPr>
          <w:rFonts w:ascii="Arial" w:hAnsi="Arial" w:cs="Arial"/>
        </w:rPr>
        <w:t xml:space="preserve">на адрес </w:t>
      </w:r>
      <w:r w:rsidR="00DD2CBC" w:rsidRPr="00DD2CBC">
        <w:rPr>
          <w:rFonts w:ascii="Arial" w:hAnsi="Arial" w:cs="Arial"/>
        </w:rPr>
        <w:t>установки пользователь</w:t>
      </w:r>
      <w:r w:rsidR="00DD2CBC">
        <w:rPr>
          <w:rFonts w:ascii="Arial" w:hAnsi="Arial" w:cs="Arial"/>
        </w:rPr>
        <w:t>ского (оконечного</w:t>
      </w:r>
      <w:r w:rsidR="00E84BFF">
        <w:rPr>
          <w:rFonts w:ascii="Arial" w:hAnsi="Arial" w:cs="Arial"/>
        </w:rPr>
        <w:t>) оборудования</w:t>
      </w:r>
      <w:r w:rsidR="00DD2CBC">
        <w:rPr>
          <w:rFonts w:ascii="Arial" w:hAnsi="Arial" w:cs="Arial"/>
        </w:rPr>
        <w:t>:</w:t>
      </w:r>
    </w:p>
    <w:p w:rsidR="000E51B3" w:rsidRDefault="00DD2CBC" w:rsidP="00E61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</w:t>
      </w:r>
      <w:r w:rsidR="000E51B3">
        <w:rPr>
          <w:rFonts w:ascii="Arial" w:hAnsi="Arial" w:cs="Arial"/>
        </w:rPr>
        <w:t xml:space="preserve">. </w:t>
      </w:r>
    </w:p>
    <w:p w:rsidR="00DD2CBC" w:rsidRDefault="00DD2CBC" w:rsidP="00E61503">
      <w:pPr>
        <w:spacing w:after="0" w:line="360" w:lineRule="auto"/>
        <w:rPr>
          <w:rFonts w:ascii="Arial" w:hAnsi="Arial" w:cs="Arial"/>
        </w:rPr>
      </w:pPr>
    </w:p>
    <w:p w:rsidR="00DD2CBC" w:rsidRDefault="00DD2CBC" w:rsidP="00E61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Настоящим подтверждаю, что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условиями осуществления переноса подключения услуг связи.  </w:t>
      </w:r>
    </w:p>
    <w:p w:rsidR="000E51B3" w:rsidRDefault="000E51B3" w:rsidP="006F0CA3">
      <w:pPr>
        <w:spacing w:after="0" w:line="360" w:lineRule="auto"/>
        <w:jc w:val="both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54" w:rsidRDefault="00392154" w:rsidP="009A7671">
      <w:pPr>
        <w:spacing w:after="0" w:line="240" w:lineRule="auto"/>
      </w:pPr>
      <w:r>
        <w:separator/>
      </w:r>
    </w:p>
  </w:endnote>
  <w:endnote w:type="continuationSeparator" w:id="0">
    <w:p w:rsidR="00392154" w:rsidRDefault="00392154" w:rsidP="009A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54" w:rsidRDefault="00392154" w:rsidP="009A7671">
      <w:pPr>
        <w:spacing w:after="0" w:line="240" w:lineRule="auto"/>
      </w:pPr>
      <w:r>
        <w:separator/>
      </w:r>
    </w:p>
  </w:footnote>
  <w:footnote w:type="continuationSeparator" w:id="0">
    <w:p w:rsidR="00392154" w:rsidRDefault="00392154" w:rsidP="009A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71" w:rsidRPr="009A7671" w:rsidRDefault="009A7671" w:rsidP="009A7671">
    <w:pPr>
      <w:pStyle w:val="aa"/>
      <w:tabs>
        <w:tab w:val="clear" w:pos="4677"/>
        <w:tab w:val="clear" w:pos="9355"/>
        <w:tab w:val="left" w:pos="7425"/>
      </w:tabs>
    </w:pPr>
    <w:r>
      <w:rPr>
        <w:noProof/>
        <w:lang w:eastAsia="ru-RU"/>
      </w:rPr>
      <w:drawing>
        <wp:inline distT="0" distB="0" distL="0" distR="0" wp14:anchorId="64F8E237" wp14:editId="3B0B34BE">
          <wp:extent cx="2771941" cy="4572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460" cy="45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616FB"/>
    <w:rsid w:val="000E51B3"/>
    <w:rsid w:val="001443C1"/>
    <w:rsid w:val="002A2FB2"/>
    <w:rsid w:val="00377355"/>
    <w:rsid w:val="00392154"/>
    <w:rsid w:val="003A4AB2"/>
    <w:rsid w:val="003C6EEC"/>
    <w:rsid w:val="004C4B88"/>
    <w:rsid w:val="005205DA"/>
    <w:rsid w:val="005542D0"/>
    <w:rsid w:val="0055488B"/>
    <w:rsid w:val="006F0CA3"/>
    <w:rsid w:val="00837600"/>
    <w:rsid w:val="009A7671"/>
    <w:rsid w:val="00AF5266"/>
    <w:rsid w:val="00B24AA2"/>
    <w:rsid w:val="00D329D6"/>
    <w:rsid w:val="00DD2CBC"/>
    <w:rsid w:val="00DE455B"/>
    <w:rsid w:val="00E10DBD"/>
    <w:rsid w:val="00E61503"/>
    <w:rsid w:val="00E84BFF"/>
    <w:rsid w:val="00F207CE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671"/>
  </w:style>
  <w:style w:type="paragraph" w:styleId="ac">
    <w:name w:val="footer"/>
    <w:basedOn w:val="a"/>
    <w:link w:val="ad"/>
    <w:uiPriority w:val="99"/>
    <w:unhideWhenUsed/>
    <w:rsid w:val="009A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671"/>
  </w:style>
  <w:style w:type="paragraph" w:styleId="ac">
    <w:name w:val="footer"/>
    <w:basedOn w:val="a"/>
    <w:link w:val="ad"/>
    <w:uiPriority w:val="99"/>
    <w:unhideWhenUsed/>
    <w:rsid w:val="009A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2017-03-01T08:11:00Z</dcterms:created>
  <dcterms:modified xsi:type="dcterms:W3CDTF">2017-03-24T10:38:00Z</dcterms:modified>
</cp:coreProperties>
</file>